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13" w:rsidRDefault="00A85220" w:rsidP="00A23BA5">
      <w:pPr>
        <w:jc w:val="center"/>
        <w:rPr>
          <w:rFonts w:cs="Aharoni"/>
          <w:b/>
          <w:sz w:val="52"/>
          <w:szCs w:val="52"/>
        </w:rPr>
      </w:pPr>
      <w:r w:rsidRPr="00A85220">
        <w:rPr>
          <w:rFonts w:cs="Aharoni"/>
          <w:b/>
          <w:sz w:val="52"/>
          <w:szCs w:val="52"/>
        </w:rPr>
        <w:t>Animals in World Biomes</w:t>
      </w:r>
      <w:r w:rsidR="00BB0544">
        <w:rPr>
          <w:rFonts w:cs="Aharoni"/>
          <w:b/>
          <w:sz w:val="52"/>
          <w:szCs w:val="52"/>
        </w:rPr>
        <w:t xml:space="preserve"> activity:</w:t>
      </w:r>
    </w:p>
    <w:p w:rsidR="00BB0544" w:rsidRPr="00BB0544" w:rsidRDefault="00BB0544" w:rsidP="00A23BA5">
      <w:pPr>
        <w:jc w:val="center"/>
        <w:rPr>
          <w:rFonts w:cs="Aharoni"/>
          <w:sz w:val="44"/>
          <w:szCs w:val="44"/>
        </w:rPr>
      </w:pPr>
      <w:r w:rsidRPr="00BB0544">
        <w:rPr>
          <w:rFonts w:cs="Aharoni"/>
          <w:sz w:val="44"/>
          <w:szCs w:val="44"/>
        </w:rPr>
        <w:t>Patagonian Cavy:</w:t>
      </w:r>
    </w:p>
    <w:p w:rsidR="00BB0544" w:rsidRDefault="00BB0544" w:rsidP="00A23BA5">
      <w:pPr>
        <w:jc w:val="center"/>
        <w:rPr>
          <w:rFonts w:cs="Aharoni"/>
          <w:sz w:val="48"/>
          <w:szCs w:val="48"/>
        </w:rPr>
      </w:pPr>
      <w:r>
        <w:rPr>
          <w:rFonts w:ascii="Arial" w:hAnsi="Arial" w:cs="Arial"/>
          <w:noProof/>
          <w:color w:val="0000FF"/>
          <w:sz w:val="27"/>
          <w:szCs w:val="27"/>
          <w:lang w:eastAsia="en-AU"/>
        </w:rPr>
        <w:drawing>
          <wp:inline distT="0" distB="0" distL="0" distR="0">
            <wp:extent cx="2447925" cy="1866900"/>
            <wp:effectExtent l="57150" t="38100" r="47625" b="19050"/>
            <wp:docPr id="1" name="rg_hi" descr="http://t1.gstatic.com/images?q=tbn:ANd9GcSLwnYOftz5AoFnQ6k4bE8-eO0zWMYtq7hC9B2zcNe1_PVnf4s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LwnYOftz5AoFnQ6k4bE8-eO0zWMYtq7hC9B2zcNe1_PVnf4sU">
                      <a:hlinkClick r:id="rId4"/>
                    </pic:cNvPr>
                    <pic:cNvPicPr>
                      <a:picLocks noChangeAspect="1" noChangeArrowheads="1"/>
                    </pic:cNvPicPr>
                  </pic:nvPicPr>
                  <pic:blipFill>
                    <a:blip r:embed="rId5"/>
                    <a:srcRect/>
                    <a:stretch>
                      <a:fillRect/>
                    </a:stretch>
                  </pic:blipFill>
                  <pic:spPr bwMode="auto">
                    <a:xfrm>
                      <a:off x="0" y="0"/>
                      <a:ext cx="2447925" cy="1866900"/>
                    </a:xfrm>
                    <a:prstGeom prst="rect">
                      <a:avLst/>
                    </a:prstGeom>
                    <a:ln w="38100" cap="sq">
                      <a:solidFill>
                        <a:srgbClr val="000000"/>
                      </a:solidFill>
                      <a:prstDash val="solid"/>
                      <a:miter lim="800000"/>
                    </a:ln>
                    <a:effectLst/>
                  </pic:spPr>
                </pic:pic>
              </a:graphicData>
            </a:graphic>
          </wp:inline>
        </w:drawing>
      </w:r>
    </w:p>
    <w:p w:rsidR="00BB0544" w:rsidRDefault="00BB0544">
      <w:pPr>
        <w:rPr>
          <w:rFonts w:cs="Aharoni"/>
          <w:sz w:val="40"/>
          <w:szCs w:val="40"/>
        </w:rPr>
      </w:pPr>
      <w:r w:rsidRPr="00BB0544">
        <w:rPr>
          <w:rFonts w:cs="Aharoni"/>
          <w:sz w:val="40"/>
          <w:szCs w:val="40"/>
        </w:rPr>
        <w:t>The Patagonian Cavy is also r</w:t>
      </w:r>
      <w:r w:rsidR="00A23BA5">
        <w:rPr>
          <w:rFonts w:cs="Aharoni"/>
          <w:sz w:val="40"/>
          <w:szCs w:val="40"/>
        </w:rPr>
        <w:t xml:space="preserve">eferred to as the Patagonian Mara and is </w:t>
      </w:r>
      <w:r w:rsidRPr="00BB0544">
        <w:rPr>
          <w:rFonts w:cs="Aharoni"/>
          <w:sz w:val="40"/>
          <w:szCs w:val="40"/>
        </w:rPr>
        <w:t>found</w:t>
      </w:r>
      <w:r w:rsidR="00A23BA5">
        <w:rPr>
          <w:rFonts w:cs="Aharoni"/>
          <w:sz w:val="40"/>
          <w:szCs w:val="40"/>
        </w:rPr>
        <w:t xml:space="preserve"> only</w:t>
      </w:r>
      <w:r w:rsidRPr="00BB0544">
        <w:rPr>
          <w:rFonts w:cs="Aharoni"/>
          <w:sz w:val="40"/>
          <w:szCs w:val="40"/>
        </w:rPr>
        <w:t xml:space="preserve"> in South America. They prefer to live </w:t>
      </w:r>
      <w:r w:rsidR="00A23BA5">
        <w:rPr>
          <w:rFonts w:cs="Aharoni"/>
          <w:sz w:val="40"/>
          <w:szCs w:val="40"/>
        </w:rPr>
        <w:t>in temperate grassland</w:t>
      </w:r>
      <w:r w:rsidRPr="00BB0544">
        <w:rPr>
          <w:rFonts w:cs="Aharoni"/>
          <w:sz w:val="40"/>
          <w:szCs w:val="40"/>
        </w:rPr>
        <w:t xml:space="preserve"> biome</w:t>
      </w:r>
      <w:r w:rsidR="00A23BA5">
        <w:rPr>
          <w:rFonts w:cs="Aharoni"/>
          <w:sz w:val="40"/>
          <w:szCs w:val="40"/>
        </w:rPr>
        <w:t>s</w:t>
      </w:r>
      <w:r w:rsidRPr="00BB0544">
        <w:rPr>
          <w:rFonts w:cs="Aharoni"/>
          <w:sz w:val="40"/>
          <w:szCs w:val="40"/>
        </w:rPr>
        <w:t xml:space="preserve"> [like in Patagonia], where tem</w:t>
      </w:r>
      <w:r w:rsidR="00A23BA5">
        <w:rPr>
          <w:rFonts w:cs="Aharoni"/>
          <w:sz w:val="40"/>
          <w:szCs w:val="40"/>
        </w:rPr>
        <w:t>peratures may be</w:t>
      </w:r>
      <w:r w:rsidRPr="00BB0544">
        <w:rPr>
          <w:rFonts w:cs="Aharoni"/>
          <w:sz w:val="40"/>
          <w:szCs w:val="40"/>
        </w:rPr>
        <w:t xml:space="preserve"> around 20 degrees. But they may also live in places with barren soil such as the Monte desert biome. Environments like these are good for them to communicate and to run.</w:t>
      </w:r>
    </w:p>
    <w:p w:rsidR="00A23BA5" w:rsidRDefault="00A23BA5">
      <w:pPr>
        <w:rPr>
          <w:rFonts w:cs="Aharoni"/>
          <w:sz w:val="40"/>
          <w:szCs w:val="40"/>
        </w:rPr>
      </w:pPr>
    </w:p>
    <w:p w:rsidR="00A23BA5" w:rsidRPr="00BB0544" w:rsidRDefault="00A23BA5">
      <w:pPr>
        <w:rPr>
          <w:rFonts w:cs="Aharoni"/>
          <w:sz w:val="40"/>
          <w:szCs w:val="40"/>
        </w:rPr>
      </w:pPr>
      <w:r>
        <w:rPr>
          <w:rFonts w:cs="Aharoni"/>
          <w:sz w:val="40"/>
          <w:szCs w:val="40"/>
        </w:rPr>
        <w:t xml:space="preserve">This animal seems very interesting to me in appearance where it looks half-rabbit and half deer. I never knew an animal like this even existed, so I decided to research and learn a bit more about them. </w:t>
      </w:r>
    </w:p>
    <w:sectPr w:rsidR="00A23BA5" w:rsidRPr="00BB0544" w:rsidSect="00EE1A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220"/>
    <w:rsid w:val="00566A24"/>
    <w:rsid w:val="006A3B26"/>
    <w:rsid w:val="00A23BA5"/>
    <w:rsid w:val="00A85220"/>
    <w:rsid w:val="00BB0544"/>
    <w:rsid w:val="00EE1A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au/imgres?q=patagonian+cavy&amp;hl=en&amp;sa=X&amp;biw=1440&amp;bih=792&amp;tbm=isch&amp;prmd=imvns&amp;tbnid=BG09BuFwRa6ctM:&amp;imgrefurl=http://allthecreatures.org/animals/the-patagonian-cavy.html&amp;docid=pz-c5GbjnivCEM&amp;imgurl=http://allthecreatures.org/wp-content/uploads/patagonian_cavy.jpg&amp;w=957&amp;h=733&amp;ei=WDMXULjSBvCyiQek0YHoDg&amp;zoom=1&amp;iact=hc&amp;vpx=1140&amp;vpy=150&amp;dur=524&amp;hovh=196&amp;hovw=257&amp;tx=190&amp;ty=108&amp;sig=108714623758575899744&amp;page=1&amp;tbnh=141&amp;tbnw=163&amp;start=0&amp;ndsp=27&amp;ved=1t:429,r:6,s:0,i: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cp:lastPrinted>2012-07-30T22:04:00Z</cp:lastPrinted>
  <dcterms:created xsi:type="dcterms:W3CDTF">2012-07-30T22:03:00Z</dcterms:created>
  <dcterms:modified xsi:type="dcterms:W3CDTF">2012-07-31T01:46:00Z</dcterms:modified>
</cp:coreProperties>
</file>